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Mead of Poetry</w:t>
        <w:br/>
      </w:r>
    </w:p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It may be I bleed down your blade </w:t>
        <w:br/>
        <w:t xml:space="preserve">I will kneel, not to be afraid </w:t>
        <w:br/>
        <w:t xml:space="preserve">In my pride a poem I will share </w:t>
        <w:br/>
        <w:t xml:space="preserve">Act of respect, up to you to spare (up to you to spare)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br/>
        <w:t xml:space="preserve">I got a taste, this mead of poetry </w:t>
        <w:br/>
        <w:t xml:space="preserve">And as I speak, come rhyming words for me </w:t>
        <w:br/>
        <w:t xml:space="preserve">Like winter brook, still flows under the ice </w:t>
        <w:br/>
        <w:t xml:space="preserve">Can I draw a tear, run down from your eyes</w:t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t xml:space="preserve">Strengths in words conquer sharpest sword </w:t>
        <w:br/>
        <w:t xml:space="preserve">Between foes, friendship be restored </w:t>
        <w:br/>
        <w:t xml:space="preserve">Then we drink mead for us who stood </w:t>
        <w:br/>
        <w:t xml:space="preserve">For the poetry, sealed our brotherhood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Ref: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  <w:br/>
        <w:br/>
        <w:t xml:space="preserve">"I get slain, your furious gain </w:t>
        <w:br/>
        <w:t xml:space="preserve">My bane, no grudge, oh bane </w:t>
      </w:r>
    </w:p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My heart will embrace your sword </w:t>
      </w:r>
    </w:p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Never to remain"</w:t>
      </w:r>
    </w:p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t xml:space="preserve">Gain my sympathy with your poetry </w:t>
        <w:br/>
        <w:t xml:space="preserve">There's no pride for me, slay a man like thee</w:t>
        <w:br/>
        <w:t xml:space="preserve">Have our horns refilled, mead be drunk this guild </w:t>
        <w:br/>
        <w:t xml:space="preserve">We forever share, how you fled despair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br/>
        <w:t xml:space="preserve">Ref: x2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