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The Varangian</w:t>
        <w:br/>
        <w:br/>
      </w:r>
      <w:r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  <w:t xml:space="preserve">I ventured eastward, stepped ashore on foreign land </w:t>
        <w:br/>
        <w:t xml:space="preserve">Far from the reach of old gods, other to withstand </w:t>
        <w:br/>
        <w:t xml:space="preserve">The richest temples, and the mightiest of walls </w:t>
        <w:br/>
        <w:t xml:space="preserve">Queen of cities, by the gates of Miklagard</w:t>
      </w: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br/>
        <w:br/>
        <w:t xml:space="preserve">One final stand, one last demand </w:t>
        <w:br/>
        <w:t xml:space="preserve">Now let the will of valkyria take me </w:t>
        <w:br/>
        <w:t xml:space="preserve">In a holy land, one final stand </w:t>
        <w:br/>
        <w:t xml:space="preserve">I let the wind of valkyria take me</w:t>
        <w:br/>
        <w:br/>
      </w:r>
      <w:r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  <w:t xml:space="preserve">I fought a lifetime for an emperor, divine </w:t>
        <w:br/>
        <w:t xml:space="preserve">Five hundred sons of æsir, standing line by line </w:t>
        <w:br/>
        <w:t xml:space="preserve">Now as I fade away, I see what I've become </w:t>
        <w:br/>
        <w:t xml:space="preserve">My spirit travels, to the northern fields of home</w:t>
      </w: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br/>
        <w:br/>
        <w:t xml:space="preserve">Ref:</w:t>
      </w:r>
      <w:r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  <w:t xml:space="preserve"> </w:t>
        <w:br/>
        <w:br/>
        <w:t xml:space="preserve">I rise from kingdom of men, awaiting the Vigrid Plain </w:t>
        <w:br/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Ref: x2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